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9D" w:rsidRDefault="00A1079D" w:rsidP="00A713F0">
      <w:pPr>
        <w:bidi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گرایش دانشجویان ریاضی کاربردی</w:t>
      </w:r>
      <w:r w:rsidR="00A713F0">
        <w:rPr>
          <w:rFonts w:hint="cs"/>
          <w:rtl/>
          <w:lang w:bidi="fa-IR"/>
        </w:rPr>
        <w:t xml:space="preserve"> و</w:t>
      </w:r>
      <w:r w:rsidR="00A713F0">
        <w:rPr>
          <w:lang w:bidi="fa-IR"/>
        </w:rPr>
        <w:t xml:space="preserve"> </w:t>
      </w:r>
      <w:r w:rsidR="00A713F0">
        <w:rPr>
          <w:rFonts w:hint="cs"/>
          <w:rtl/>
          <w:lang w:bidi="fa-IR"/>
        </w:rPr>
        <w:t>دروسی که باید اخذ کنند</w:t>
      </w:r>
    </w:p>
    <w:p w:rsidR="00A713F0" w:rsidRDefault="00A713F0" w:rsidP="00A713F0">
      <w:pPr>
        <w:bidi/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کلاس‌ها از شنبه ۱۷ آبان شروع خواهد شد</w:t>
      </w:r>
    </w:p>
    <w:tbl>
      <w:tblPr>
        <w:bidiVisual/>
        <w:tblW w:w="9373" w:type="dxa"/>
        <w:tblInd w:w="95" w:type="dxa"/>
        <w:tblLook w:val="04A0"/>
      </w:tblPr>
      <w:tblGrid>
        <w:gridCol w:w="1633"/>
        <w:gridCol w:w="1620"/>
        <w:gridCol w:w="3240"/>
        <w:gridCol w:w="2880"/>
      </w:tblGrid>
      <w:tr w:rsidR="00A1079D" w:rsidRPr="00A1079D" w:rsidTr="00A713F0">
        <w:trPr>
          <w:trHeight w:val="499"/>
        </w:trPr>
        <w:tc>
          <w:tcPr>
            <w:tcW w:w="1633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1079D" w:rsidRPr="00A1079D" w:rsidRDefault="00A1079D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نام خانوادگي</w:t>
            </w:r>
          </w:p>
        </w:tc>
        <w:tc>
          <w:tcPr>
            <w:tcW w:w="162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vAlign w:val="center"/>
            <w:hideMark/>
          </w:tcPr>
          <w:p w:rsidR="00A1079D" w:rsidRPr="00A1079D" w:rsidRDefault="00A1079D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گرایش تعیین شده</w:t>
            </w:r>
          </w:p>
        </w:tc>
        <w:tc>
          <w:tcPr>
            <w:tcW w:w="324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1079D" w:rsidRPr="00A1079D" w:rsidRDefault="00A1079D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713F0">
              <w:rPr>
                <w:rFonts w:ascii="Calibri" w:eastAsia="Times New Roman" w:hAnsi="Calibri" w:cs="Times New Roman" w:hint="cs"/>
                <w:color w:val="000000"/>
                <w:rtl/>
              </w:rPr>
              <w:t>درس</w:t>
            </w:r>
          </w:p>
        </w:tc>
        <w:tc>
          <w:tcPr>
            <w:tcW w:w="2880" w:type="dxa"/>
            <w:tcBorders>
              <w:top w:val="single" w:sz="4" w:space="0" w:color="111111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1079D" w:rsidRPr="00A1079D" w:rsidRDefault="00A1079D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A713F0">
              <w:rPr>
                <w:rFonts w:ascii="Calibri" w:eastAsia="Times New Roman" w:hAnsi="Calibri" w:cs="Times New Roman" w:hint="cs"/>
                <w:color w:val="000000"/>
                <w:rtl/>
              </w:rPr>
              <w:t>درس</w:t>
            </w:r>
          </w:p>
        </w:tc>
      </w:tr>
      <w:tr w:rsidR="00A1079D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1079D" w:rsidRPr="00A1079D" w:rsidRDefault="00A1079D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ميرهاشمي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1079D" w:rsidRPr="00A1079D" w:rsidRDefault="00A1079D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علوم داده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1079D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fa-IR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مباحث ویژه (</w:t>
            </w:r>
            <w:r w:rsidRPr="00A713F0">
              <w:rPr>
                <w:rFonts w:ascii="Calibri" w:eastAsia="Times New Roman" w:hAnsi="Calibri" w:cs="Times New Roman"/>
                <w:color w:val="000000"/>
                <w:lang w:bidi="fa-IR"/>
              </w:rPr>
              <w:t>1914577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1079D" w:rsidRPr="00A1079D" w:rsidRDefault="00A1079D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مباحث ویژه در آمار</w:t>
            </w:r>
            <w:r w:rsidR="00A713F0"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 xml:space="preserve"> (</w:t>
            </w:r>
            <w:r w:rsidR="00A713F0" w:rsidRPr="00A713F0">
              <w:rPr>
                <w:rFonts w:ascii="Calibri" w:eastAsia="Times New Roman" w:hAnsi="Calibri" w:cs="Times New Roman"/>
                <w:color w:val="000000"/>
              </w:rPr>
              <w:t>1912610</w:t>
            </w:r>
            <w:r w:rsidR="00A713F0"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مرداني مهر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علوم داده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fa-IR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مباحث ویژه (</w:t>
            </w:r>
            <w:r w:rsidRPr="00A713F0">
              <w:rPr>
                <w:rFonts w:ascii="Calibri" w:eastAsia="Times New Roman" w:hAnsi="Calibri" w:cs="Times New Roman"/>
                <w:color w:val="000000"/>
                <w:lang w:bidi="fa-IR"/>
              </w:rPr>
              <w:t>1914577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مباحث ویژه در آمار (</w:t>
            </w:r>
            <w:r w:rsidRPr="00A713F0">
              <w:rPr>
                <w:rFonts w:ascii="Calibri" w:eastAsia="Times New Roman" w:hAnsi="Calibri" w:cs="Times New Roman"/>
                <w:color w:val="000000"/>
              </w:rPr>
              <w:t>1912610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روح الامين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کنترل بهینه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آنالیز عددی پیشرفته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1914510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بهینه‌سازی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1914562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تقوي سلوط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کنترل بهینه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آنالیز عددی پیشرفته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1914510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بهینه‌سازی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1914562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غلامي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گراف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3F0">
              <w:rPr>
                <w:rFonts w:cs="Times New Roman"/>
                <w:sz w:val="24"/>
                <w:szCs w:val="24"/>
                <w:rtl/>
              </w:rPr>
              <w:t xml:space="preserve">نظریه گراف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1914563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/>
                <w:sz w:val="24"/>
                <w:szCs w:val="24"/>
                <w:rtl/>
              </w:rPr>
              <w:t>رمزنگاری نامتقارن</w:t>
            </w:r>
            <w:r w:rsidRPr="00A713F0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Pr="00A713F0">
              <w:rPr>
                <w:rFonts w:cstheme="minorHAnsi"/>
                <w:sz w:val="24"/>
                <w:szCs w:val="24"/>
              </w:rPr>
              <w:t>1914669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اسمعيل زاده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 xml:space="preserve">علوم داده 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fa-IR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مباحث ویژه (</w:t>
            </w:r>
            <w:r w:rsidRPr="00A713F0">
              <w:rPr>
                <w:rFonts w:ascii="Calibri" w:eastAsia="Times New Roman" w:hAnsi="Calibri" w:cs="Times New Roman"/>
                <w:color w:val="000000"/>
                <w:lang w:bidi="fa-IR"/>
              </w:rPr>
              <w:t>1914577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مباحث ویژه در آمار (</w:t>
            </w:r>
            <w:r w:rsidRPr="00A713F0">
              <w:rPr>
                <w:rFonts w:ascii="Calibri" w:eastAsia="Times New Roman" w:hAnsi="Calibri" w:cs="Times New Roman"/>
                <w:color w:val="000000"/>
              </w:rPr>
              <w:t>1912610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بيگي ريزي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گراف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3F0">
              <w:rPr>
                <w:rFonts w:cs="Times New Roman"/>
                <w:sz w:val="24"/>
                <w:szCs w:val="24"/>
                <w:rtl/>
              </w:rPr>
              <w:t xml:space="preserve">نظریه گراف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1914563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رمزنگاری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 نامتقارن</w:t>
            </w:r>
            <w:r w:rsidRPr="00A713F0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Pr="00A713F0">
              <w:rPr>
                <w:rFonts w:cstheme="minorHAnsi"/>
                <w:sz w:val="24"/>
                <w:szCs w:val="24"/>
              </w:rPr>
              <w:t>1914669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خان احمديان سدهي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علوم داده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fa-IR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مباحث ویژه (</w:t>
            </w:r>
            <w:r w:rsidRPr="00A713F0">
              <w:rPr>
                <w:rFonts w:ascii="Calibri" w:eastAsia="Times New Roman" w:hAnsi="Calibri" w:cs="Times New Roman"/>
                <w:color w:val="000000"/>
                <w:lang w:bidi="fa-IR"/>
              </w:rPr>
              <w:t>1914577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مباحث ویژه در آمار (</w:t>
            </w:r>
            <w:r w:rsidRPr="00A713F0">
              <w:rPr>
                <w:rFonts w:ascii="Calibri" w:eastAsia="Times New Roman" w:hAnsi="Calibri" w:cs="Times New Roman"/>
                <w:color w:val="000000"/>
              </w:rPr>
              <w:t>1912610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احمدي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علوم داده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fa-IR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مباحث ویژه (</w:t>
            </w:r>
            <w:r w:rsidRPr="00A713F0">
              <w:rPr>
                <w:rFonts w:ascii="Calibri" w:eastAsia="Times New Roman" w:hAnsi="Calibri" w:cs="Times New Roman"/>
                <w:color w:val="000000"/>
                <w:lang w:bidi="fa-IR"/>
              </w:rPr>
              <w:t>1914577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مباحث ویژه در آمار (</w:t>
            </w:r>
            <w:r w:rsidRPr="00A713F0">
              <w:rPr>
                <w:rFonts w:ascii="Calibri" w:eastAsia="Times New Roman" w:hAnsi="Calibri" w:cs="Times New Roman"/>
                <w:color w:val="000000"/>
              </w:rPr>
              <w:t>1912610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داودي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آنالیز عددی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آنالیز عددی پیشرفته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1914510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بهینه‌سازی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1914562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سميع عادل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علوم داده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fa-IR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مباحث ویژه (</w:t>
            </w:r>
            <w:r w:rsidRPr="00A713F0">
              <w:rPr>
                <w:rFonts w:ascii="Calibri" w:eastAsia="Times New Roman" w:hAnsi="Calibri" w:cs="Times New Roman"/>
                <w:color w:val="000000"/>
                <w:lang w:bidi="fa-IR"/>
              </w:rPr>
              <w:t>1914577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مباحث ویژه در آمار (</w:t>
            </w:r>
            <w:r w:rsidRPr="00A713F0">
              <w:rPr>
                <w:rFonts w:ascii="Calibri" w:eastAsia="Times New Roman" w:hAnsi="Calibri" w:cs="Times New Roman"/>
                <w:color w:val="000000"/>
              </w:rPr>
              <w:t>1912610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مومني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آنالیز عددی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آنالیز عددی پیشرفته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1914510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بهینه‌سازی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1914562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ميرطالب اسفرجاني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کد و رمز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3F0">
              <w:rPr>
                <w:rFonts w:cs="Times New Roman"/>
                <w:sz w:val="24"/>
                <w:szCs w:val="24"/>
                <w:rtl/>
              </w:rPr>
              <w:t xml:space="preserve">نظریه گراف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1914563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رمزنگاری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 نامتقارن</w:t>
            </w:r>
            <w:r w:rsidRPr="00A713F0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Pr="00A713F0">
              <w:rPr>
                <w:rFonts w:cstheme="minorHAnsi"/>
                <w:sz w:val="24"/>
                <w:szCs w:val="24"/>
              </w:rPr>
              <w:t>1914669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ميرزايي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 xml:space="preserve">علوم داده 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fa-IR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مباحث ویژه (</w:t>
            </w:r>
            <w:r w:rsidRPr="00A713F0">
              <w:rPr>
                <w:rFonts w:ascii="Calibri" w:eastAsia="Times New Roman" w:hAnsi="Calibri" w:cs="Times New Roman"/>
                <w:color w:val="000000"/>
                <w:lang w:bidi="fa-IR"/>
              </w:rPr>
              <w:t>1914577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مباحث ویژه در آمار (</w:t>
            </w:r>
            <w:r w:rsidRPr="00A713F0">
              <w:rPr>
                <w:rFonts w:ascii="Calibri" w:eastAsia="Times New Roman" w:hAnsi="Calibri" w:cs="Times New Roman"/>
                <w:color w:val="000000"/>
              </w:rPr>
              <w:t>1912610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صالحي علي ابادي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علوم داده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fa-IR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مباحث ویژه (</w:t>
            </w:r>
            <w:r w:rsidRPr="00A713F0">
              <w:rPr>
                <w:rFonts w:ascii="Calibri" w:eastAsia="Times New Roman" w:hAnsi="Calibri" w:cs="Times New Roman"/>
                <w:color w:val="000000"/>
                <w:lang w:bidi="fa-IR"/>
              </w:rPr>
              <w:t>1914577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مباحث ویژه در آمار (</w:t>
            </w:r>
            <w:r w:rsidRPr="00A713F0">
              <w:rPr>
                <w:rFonts w:ascii="Calibri" w:eastAsia="Times New Roman" w:hAnsi="Calibri" w:cs="Times New Roman"/>
                <w:color w:val="000000"/>
              </w:rPr>
              <w:t>1912610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عموشاهي فروشاني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کد و رمز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نظریه گراف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1914563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رمزنگاری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 نامتقارن</w:t>
            </w:r>
            <w:r w:rsidRPr="00A713F0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Pr="00A713F0">
              <w:rPr>
                <w:rFonts w:cstheme="minorHAnsi"/>
                <w:sz w:val="24"/>
                <w:szCs w:val="24"/>
              </w:rPr>
              <w:t>1914669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علي پور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کد و رمز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3F0">
              <w:rPr>
                <w:rFonts w:cs="Times New Roman"/>
                <w:sz w:val="24"/>
                <w:szCs w:val="24"/>
                <w:rtl/>
              </w:rPr>
              <w:t xml:space="preserve">نظریه گراف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1914563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رمزنگاری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 نامتقارن</w:t>
            </w:r>
            <w:r w:rsidRPr="00A713F0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Pr="00A713F0">
              <w:rPr>
                <w:rFonts w:cstheme="minorHAnsi"/>
                <w:sz w:val="24"/>
                <w:szCs w:val="24"/>
              </w:rPr>
              <w:t>1914669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نظري سفتجاني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علوم داده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fa-IR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مباحث ویژه (</w:t>
            </w:r>
            <w:r w:rsidRPr="00A713F0">
              <w:rPr>
                <w:rFonts w:ascii="Calibri" w:eastAsia="Times New Roman" w:hAnsi="Calibri" w:cs="Times New Roman"/>
                <w:color w:val="000000"/>
                <w:lang w:bidi="fa-IR"/>
              </w:rPr>
              <w:t>1914577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  <w:lang w:bidi="fa-IR"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مباحث ویژه در آمار (</w:t>
            </w:r>
            <w:r w:rsidRPr="00A713F0">
              <w:rPr>
                <w:rFonts w:ascii="Calibri" w:eastAsia="Times New Roman" w:hAnsi="Calibri" w:cs="Times New Roman"/>
                <w:color w:val="000000"/>
              </w:rPr>
              <w:t>1912610</w:t>
            </w: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بامري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دستگاه‌های </w:t>
            </w: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دینامیکی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دستگاه‌های دینامیکی ۱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1914551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 w:hint="cs"/>
                <w:sz w:val="24"/>
                <w:szCs w:val="24"/>
                <w:rtl/>
              </w:rPr>
              <w:t>سیستم‌های همیلتونی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1914783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  <w:tr w:rsidR="00A713F0" w:rsidRPr="00A1079D" w:rsidTr="00A713F0">
        <w:trPr>
          <w:trHeight w:val="499"/>
        </w:trPr>
        <w:tc>
          <w:tcPr>
            <w:tcW w:w="1633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vAlign w:val="center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ميرصالحان</w:t>
            </w:r>
          </w:p>
        </w:tc>
        <w:tc>
          <w:tcPr>
            <w:tcW w:w="162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000000" w:fill="FFFFFF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  <w:rtl/>
              </w:rPr>
              <w:t>گراف</w:t>
            </w:r>
          </w:p>
        </w:tc>
        <w:tc>
          <w:tcPr>
            <w:tcW w:w="324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A713F0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079D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نظریه گراف </w:t>
            </w:r>
            <w:r w:rsidRPr="00A713F0">
              <w:rPr>
                <w:rFonts w:cstheme="minorHAnsi"/>
                <w:sz w:val="24"/>
                <w:szCs w:val="24"/>
                <w:rtl/>
              </w:rPr>
              <w:t>(</w:t>
            </w:r>
            <w:r w:rsidRPr="00A713F0">
              <w:rPr>
                <w:rFonts w:cstheme="minorHAnsi"/>
                <w:sz w:val="24"/>
                <w:szCs w:val="24"/>
              </w:rPr>
              <w:t>1914563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  <w:tc>
          <w:tcPr>
            <w:tcW w:w="2880" w:type="dxa"/>
            <w:tcBorders>
              <w:top w:val="nil"/>
              <w:left w:val="single" w:sz="4" w:space="0" w:color="111111"/>
              <w:bottom w:val="single" w:sz="4" w:space="0" w:color="111111"/>
              <w:right w:val="single" w:sz="4" w:space="0" w:color="111111"/>
            </w:tcBorders>
            <w:shd w:val="clear" w:color="auto" w:fill="auto"/>
            <w:noWrap/>
            <w:vAlign w:val="bottom"/>
            <w:hideMark/>
          </w:tcPr>
          <w:p w:rsidR="00A713F0" w:rsidRPr="00A1079D" w:rsidRDefault="00A713F0" w:rsidP="00215EEB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713F0">
              <w:rPr>
                <w:rFonts w:ascii="Calibri" w:eastAsia="Times New Roman" w:hAnsi="Calibri" w:cs="Times New Roman" w:hint="cs"/>
                <w:color w:val="000000"/>
                <w:rtl/>
              </w:rPr>
              <w:t>رمزنگاری</w:t>
            </w:r>
            <w:r w:rsidRPr="00A713F0">
              <w:rPr>
                <w:rFonts w:cs="Times New Roman"/>
                <w:sz w:val="24"/>
                <w:szCs w:val="24"/>
                <w:rtl/>
              </w:rPr>
              <w:t xml:space="preserve"> نامتقارن</w:t>
            </w:r>
            <w:r w:rsidRPr="00A713F0">
              <w:rPr>
                <w:rFonts w:cstheme="minorHAnsi"/>
                <w:sz w:val="24"/>
                <w:szCs w:val="24"/>
                <w:rtl/>
              </w:rPr>
              <w:t xml:space="preserve"> (</w:t>
            </w:r>
            <w:r w:rsidRPr="00A713F0">
              <w:rPr>
                <w:rFonts w:cstheme="minorHAnsi"/>
                <w:sz w:val="24"/>
                <w:szCs w:val="24"/>
              </w:rPr>
              <w:t>1914669</w:t>
            </w:r>
            <w:r w:rsidRPr="00A713F0">
              <w:rPr>
                <w:rFonts w:cstheme="minorHAnsi"/>
                <w:sz w:val="24"/>
                <w:szCs w:val="24"/>
                <w:rtl/>
              </w:rPr>
              <w:t>)</w:t>
            </w:r>
          </w:p>
        </w:tc>
      </w:tr>
    </w:tbl>
    <w:p w:rsidR="00A1079D" w:rsidRDefault="00A1079D" w:rsidP="00A1079D">
      <w:pPr>
        <w:jc w:val="right"/>
        <w:rPr>
          <w:rFonts w:hint="cs"/>
          <w:rtl/>
          <w:lang w:bidi="fa-IR"/>
        </w:rPr>
      </w:pPr>
    </w:p>
    <w:p w:rsidR="00A1079D" w:rsidRDefault="00A1079D" w:rsidP="00A1079D">
      <w:pPr>
        <w:jc w:val="right"/>
        <w:rPr>
          <w:rFonts w:hint="cs"/>
          <w:lang w:bidi="fa-IR"/>
        </w:rPr>
      </w:pPr>
    </w:p>
    <w:sectPr w:rsidR="00A1079D" w:rsidSect="00E40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7EAC"/>
    <w:multiLevelType w:val="multilevel"/>
    <w:tmpl w:val="516AD7F0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B Yas" w:hAnsi="B Yas" w:cs="B Ya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A1079D"/>
    <w:rsid w:val="00135774"/>
    <w:rsid w:val="00136B42"/>
    <w:rsid w:val="00745F12"/>
    <w:rsid w:val="00A1079D"/>
    <w:rsid w:val="00A713F0"/>
    <w:rsid w:val="00DB56C6"/>
    <w:rsid w:val="00E40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36B4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1</cp:revision>
  <dcterms:created xsi:type="dcterms:W3CDTF">2020-11-04T15:46:00Z</dcterms:created>
  <dcterms:modified xsi:type="dcterms:W3CDTF">2020-11-04T16:08:00Z</dcterms:modified>
</cp:coreProperties>
</file>